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82747" w14:textId="77777777" w:rsidR="008F7435" w:rsidRPr="002A6120" w:rsidRDefault="008F7435" w:rsidP="008F7435">
      <w:pPr>
        <w:pStyle w:val="NoSpacing"/>
        <w:rPr>
          <w:rFonts w:ascii="Lato" w:hAnsi="Lato"/>
          <w:u w:val="single"/>
        </w:rPr>
      </w:pPr>
      <w:r w:rsidRPr="002A6120">
        <w:rPr>
          <w:rFonts w:ascii="Lato" w:hAnsi="Lato"/>
          <w:u w:val="single"/>
        </w:rPr>
        <w:t>Play to Prevent Safety Guidelines.</w:t>
      </w:r>
    </w:p>
    <w:p w14:paraId="4C07CE9F" w14:textId="77777777" w:rsidR="008F7435" w:rsidRPr="008F7435" w:rsidRDefault="008F7435" w:rsidP="008F7435">
      <w:pPr>
        <w:pStyle w:val="NoSpacing"/>
        <w:rPr>
          <w:rFonts w:ascii="Lato" w:hAnsi="Lato"/>
        </w:rPr>
      </w:pPr>
    </w:p>
    <w:p w14:paraId="628E7F1A" w14:textId="77777777" w:rsidR="008F7435" w:rsidRPr="002A6120" w:rsidRDefault="008F7435" w:rsidP="008F7435">
      <w:pPr>
        <w:pStyle w:val="NoSpacing"/>
        <w:rPr>
          <w:rFonts w:ascii="Lato Medium" w:hAnsi="Lato Medium"/>
        </w:rPr>
      </w:pPr>
      <w:r w:rsidRPr="002A6120">
        <w:rPr>
          <w:rFonts w:ascii="Lato Medium" w:hAnsi="Lato Medium"/>
        </w:rPr>
        <w:t>Streaming is a great way to raise money for charity, but as with any activity there are things you can do to make sure that you are taking care of yourself and others. Please read our tips below so you can stay safe while you Play to Prevent.</w:t>
      </w:r>
    </w:p>
    <w:p w14:paraId="0FAF0461" w14:textId="77777777" w:rsidR="008F7435" w:rsidRPr="0040625E" w:rsidRDefault="008F7435" w:rsidP="008F7435">
      <w:pPr>
        <w:pStyle w:val="NoSpacing"/>
        <w:rPr>
          <w:rFonts w:ascii="Lato" w:hAnsi="Lato"/>
        </w:rPr>
      </w:pPr>
    </w:p>
    <w:p w14:paraId="4847C159" w14:textId="77777777" w:rsidR="008F7435" w:rsidRPr="0040625E" w:rsidRDefault="008F7435" w:rsidP="008F7435">
      <w:pPr>
        <w:pStyle w:val="NoSpacing"/>
        <w:rPr>
          <w:rFonts w:ascii="Lato" w:hAnsi="Lato"/>
        </w:rPr>
      </w:pPr>
      <w:r w:rsidRPr="0040625E">
        <w:rPr>
          <w:rFonts w:ascii="Lato" w:hAnsi="Lato"/>
        </w:rPr>
        <w:t>Get parental consent</w:t>
      </w:r>
    </w:p>
    <w:p w14:paraId="03D15172" w14:textId="77777777" w:rsidR="008F7435" w:rsidRPr="0040625E" w:rsidRDefault="008F7435" w:rsidP="008F7435">
      <w:pPr>
        <w:pStyle w:val="NoSpacing"/>
        <w:rPr>
          <w:rFonts w:ascii="Lato" w:hAnsi="Lato"/>
        </w:rPr>
      </w:pPr>
    </w:p>
    <w:p w14:paraId="102E3B4A" w14:textId="77777777" w:rsidR="008F7435" w:rsidRPr="002A6120" w:rsidRDefault="008F7435" w:rsidP="008F7435">
      <w:pPr>
        <w:pStyle w:val="NoSpacing"/>
        <w:numPr>
          <w:ilvl w:val="0"/>
          <w:numId w:val="3"/>
        </w:numPr>
        <w:rPr>
          <w:rFonts w:ascii="Lato Medium" w:hAnsi="Lato Medium"/>
        </w:rPr>
      </w:pPr>
      <w:r w:rsidRPr="002A6120">
        <w:rPr>
          <w:rFonts w:ascii="Lato Medium" w:hAnsi="Lato Medium"/>
        </w:rPr>
        <w:t xml:space="preserve">Having your parent/guardian’s consent is the very first thing you must do before setting up a stream for charity! </w:t>
      </w:r>
    </w:p>
    <w:p w14:paraId="58A53430" w14:textId="77777777" w:rsidR="008F7435" w:rsidRPr="002A6120" w:rsidRDefault="008F7435" w:rsidP="008F7435">
      <w:pPr>
        <w:pStyle w:val="NoSpacing"/>
        <w:numPr>
          <w:ilvl w:val="0"/>
          <w:numId w:val="3"/>
        </w:numPr>
        <w:rPr>
          <w:rFonts w:ascii="Lato Medium" w:hAnsi="Lato Medium"/>
        </w:rPr>
      </w:pPr>
      <w:r w:rsidRPr="002A6120">
        <w:rPr>
          <w:rFonts w:ascii="Lato Medium" w:hAnsi="Lato Medium"/>
        </w:rPr>
        <w:t>If you are under 18 years old, you must have permission from a parent or guardian to take part in Play to Prevent. If you are using Twitch to stream you must be 13 or over. If you are aged between 13 and 18 you can only use Twitch if your parent or guardian agrees to Twitch’s terms of service.</w:t>
      </w:r>
    </w:p>
    <w:p w14:paraId="54CFF904" w14:textId="77777777" w:rsidR="008F7435" w:rsidRPr="0040625E" w:rsidRDefault="008F7435" w:rsidP="008F7435">
      <w:pPr>
        <w:pStyle w:val="NoSpacing"/>
        <w:rPr>
          <w:rFonts w:ascii="Lato" w:hAnsi="Lato"/>
        </w:rPr>
      </w:pPr>
    </w:p>
    <w:p w14:paraId="4990F7A7" w14:textId="77777777" w:rsidR="008F7435" w:rsidRPr="0040625E" w:rsidRDefault="008F7435" w:rsidP="008F7435">
      <w:pPr>
        <w:pStyle w:val="NoSpacing"/>
        <w:rPr>
          <w:rFonts w:ascii="Lato" w:hAnsi="Lato"/>
        </w:rPr>
      </w:pPr>
      <w:r w:rsidRPr="0040625E">
        <w:rPr>
          <w:rFonts w:ascii="Lato" w:hAnsi="Lato"/>
        </w:rPr>
        <w:t>Take regular breaks</w:t>
      </w:r>
    </w:p>
    <w:p w14:paraId="59799C68" w14:textId="77777777" w:rsidR="008F7435" w:rsidRPr="002A6120" w:rsidRDefault="008F7435" w:rsidP="008F7435">
      <w:pPr>
        <w:pStyle w:val="NoSpacing"/>
        <w:rPr>
          <w:rFonts w:ascii="Lato Medium" w:hAnsi="Lato Medium"/>
        </w:rPr>
      </w:pPr>
    </w:p>
    <w:p w14:paraId="29721A59" w14:textId="77777777" w:rsidR="008F7435" w:rsidRPr="002A6120" w:rsidRDefault="008F7435" w:rsidP="008F7435">
      <w:pPr>
        <w:pStyle w:val="NoSpacing"/>
        <w:numPr>
          <w:ilvl w:val="0"/>
          <w:numId w:val="3"/>
        </w:numPr>
        <w:rPr>
          <w:rFonts w:ascii="Lato Medium" w:hAnsi="Lato Medium"/>
        </w:rPr>
      </w:pPr>
      <w:r w:rsidRPr="002A6120">
        <w:rPr>
          <w:rFonts w:ascii="Lato Medium" w:hAnsi="Lato Medium"/>
        </w:rPr>
        <w:t xml:space="preserve">Make sure that you get up and stretch your legs (and fingers!) for a few minutes each hour. Make sure to drink plenty of water and stick to your regular </w:t>
      </w:r>
      <w:proofErr w:type="gramStart"/>
      <w:r w:rsidRPr="002A6120">
        <w:rPr>
          <w:rFonts w:ascii="Lato Medium" w:hAnsi="Lato Medium"/>
        </w:rPr>
        <w:t>meal times</w:t>
      </w:r>
      <w:proofErr w:type="gramEnd"/>
      <w:r w:rsidRPr="002A6120">
        <w:rPr>
          <w:rFonts w:ascii="Lato Medium" w:hAnsi="Lato Medium"/>
        </w:rPr>
        <w:t>.</w:t>
      </w:r>
    </w:p>
    <w:p w14:paraId="196996A3" w14:textId="77777777" w:rsidR="008F7435" w:rsidRPr="0040625E" w:rsidRDefault="008F7435" w:rsidP="008F7435">
      <w:pPr>
        <w:pStyle w:val="NoSpacing"/>
        <w:rPr>
          <w:rFonts w:ascii="Lato" w:hAnsi="Lato"/>
        </w:rPr>
      </w:pPr>
    </w:p>
    <w:p w14:paraId="02C49794" w14:textId="77777777" w:rsidR="008F7435" w:rsidRPr="0040625E" w:rsidRDefault="008F7435" w:rsidP="008F7435">
      <w:pPr>
        <w:pStyle w:val="NoSpacing"/>
        <w:rPr>
          <w:rFonts w:ascii="Lato" w:hAnsi="Lato"/>
        </w:rPr>
      </w:pPr>
      <w:r w:rsidRPr="0040625E">
        <w:rPr>
          <w:rFonts w:ascii="Lato" w:hAnsi="Lato"/>
        </w:rPr>
        <w:t>Share games with friends</w:t>
      </w:r>
    </w:p>
    <w:p w14:paraId="4AF7AA42" w14:textId="77777777" w:rsidR="008F7435" w:rsidRPr="0040625E" w:rsidRDefault="008F7435" w:rsidP="008F7435">
      <w:pPr>
        <w:pStyle w:val="NoSpacing"/>
        <w:rPr>
          <w:rFonts w:ascii="Lato" w:hAnsi="Lato"/>
        </w:rPr>
      </w:pPr>
    </w:p>
    <w:p w14:paraId="1A4B873D" w14:textId="77777777" w:rsidR="008F7435" w:rsidRPr="002A6120" w:rsidRDefault="008F7435" w:rsidP="008F7435">
      <w:pPr>
        <w:pStyle w:val="NoSpacing"/>
        <w:numPr>
          <w:ilvl w:val="0"/>
          <w:numId w:val="3"/>
        </w:numPr>
        <w:rPr>
          <w:rFonts w:ascii="Lato Medium" w:hAnsi="Lato Medium"/>
        </w:rPr>
      </w:pPr>
      <w:r w:rsidRPr="002A6120">
        <w:rPr>
          <w:rFonts w:ascii="Lato Medium" w:hAnsi="Lato Medium"/>
        </w:rPr>
        <w:t>If you’re planning a gaming marathon, make sure to only stream for a few hours if you’re the only player, and share a 24-hour marathon with your friends.</w:t>
      </w:r>
    </w:p>
    <w:p w14:paraId="5E8FF0CC" w14:textId="77777777" w:rsidR="008F7435" w:rsidRPr="0040625E" w:rsidRDefault="008F7435" w:rsidP="008F7435">
      <w:pPr>
        <w:pStyle w:val="NoSpacing"/>
        <w:rPr>
          <w:rFonts w:ascii="Lato" w:hAnsi="Lato"/>
        </w:rPr>
      </w:pPr>
    </w:p>
    <w:p w14:paraId="5315A071" w14:textId="77777777" w:rsidR="008F7435" w:rsidRPr="0040625E" w:rsidRDefault="008F7435" w:rsidP="008F7435">
      <w:pPr>
        <w:pStyle w:val="NoSpacing"/>
        <w:rPr>
          <w:rFonts w:ascii="Lato" w:hAnsi="Lato"/>
        </w:rPr>
      </w:pPr>
      <w:r w:rsidRPr="0040625E">
        <w:rPr>
          <w:rFonts w:ascii="Lato" w:hAnsi="Lato"/>
        </w:rPr>
        <w:t xml:space="preserve">Look after yourself, as well as others. </w:t>
      </w:r>
    </w:p>
    <w:p w14:paraId="7FB90330" w14:textId="77777777" w:rsidR="008F7435" w:rsidRPr="002A6120" w:rsidRDefault="008F7435" w:rsidP="008F7435">
      <w:pPr>
        <w:pStyle w:val="NoSpacing"/>
        <w:rPr>
          <w:rFonts w:ascii="Lato Medium" w:hAnsi="Lato Medium"/>
        </w:rPr>
      </w:pPr>
    </w:p>
    <w:p w14:paraId="77BC371B" w14:textId="77777777" w:rsidR="008F7435" w:rsidRPr="002A6120" w:rsidRDefault="008F7435" w:rsidP="008F7435">
      <w:pPr>
        <w:pStyle w:val="NoSpacing"/>
        <w:numPr>
          <w:ilvl w:val="0"/>
          <w:numId w:val="3"/>
        </w:numPr>
        <w:rPr>
          <w:rFonts w:ascii="Lato Medium" w:hAnsi="Lato Medium"/>
        </w:rPr>
      </w:pPr>
      <w:r w:rsidRPr="002A6120">
        <w:rPr>
          <w:rFonts w:ascii="Lato Medium" w:hAnsi="Lato Medium"/>
        </w:rPr>
        <w:t xml:space="preserve">If on the day that you have arranged your stream you feel unwell, you can always reschedule for another day – that’s one of the benefits of hosting an event online after all! </w:t>
      </w:r>
    </w:p>
    <w:p w14:paraId="0A9AEB97" w14:textId="77777777" w:rsidR="008F7435" w:rsidRPr="002A6120" w:rsidRDefault="008F7435" w:rsidP="008F7435">
      <w:pPr>
        <w:pStyle w:val="NoSpacing"/>
        <w:numPr>
          <w:ilvl w:val="0"/>
          <w:numId w:val="3"/>
        </w:numPr>
        <w:rPr>
          <w:rFonts w:ascii="Lato Medium" w:hAnsi="Lato Medium"/>
        </w:rPr>
      </w:pPr>
      <w:r w:rsidRPr="002A6120">
        <w:rPr>
          <w:rFonts w:ascii="Lato Medium" w:hAnsi="Lato Medium"/>
        </w:rPr>
        <w:t xml:space="preserve">Did you know that although it isn’t common, gaming addiction is </w:t>
      </w:r>
      <w:proofErr w:type="gramStart"/>
      <w:r w:rsidRPr="002A6120">
        <w:rPr>
          <w:rFonts w:ascii="Lato Medium" w:hAnsi="Lato Medium"/>
        </w:rPr>
        <w:t>actually a</w:t>
      </w:r>
      <w:proofErr w:type="gramEnd"/>
      <w:r w:rsidRPr="002A6120">
        <w:rPr>
          <w:rFonts w:ascii="Lato Medium" w:hAnsi="Lato Medium"/>
        </w:rPr>
        <w:t xml:space="preserve"> recognised disorder by the World Health Organisation. For more information or support visit www.videogameaddiction.co.uk.</w:t>
      </w:r>
    </w:p>
    <w:p w14:paraId="744CBF2B" w14:textId="77777777" w:rsidR="008F7435" w:rsidRPr="002A6120" w:rsidRDefault="008F7435" w:rsidP="008F7435">
      <w:pPr>
        <w:pStyle w:val="NoSpacing"/>
        <w:rPr>
          <w:rFonts w:ascii="Lato Medium" w:hAnsi="Lato Medium"/>
        </w:rPr>
      </w:pPr>
    </w:p>
    <w:p w14:paraId="3F4EC11E" w14:textId="77777777" w:rsidR="008F7435" w:rsidRPr="002A6120" w:rsidRDefault="008F7435" w:rsidP="008F7435">
      <w:pPr>
        <w:pStyle w:val="NoSpacing"/>
        <w:numPr>
          <w:ilvl w:val="0"/>
          <w:numId w:val="3"/>
        </w:numPr>
        <w:rPr>
          <w:rFonts w:ascii="Lato Medium" w:hAnsi="Lato Medium"/>
        </w:rPr>
      </w:pPr>
      <w:r w:rsidRPr="002A6120">
        <w:rPr>
          <w:rFonts w:ascii="Lato Medium" w:hAnsi="Lato Medium"/>
        </w:rPr>
        <w:t xml:space="preserve">If you are streaming your game on </w:t>
      </w:r>
      <w:proofErr w:type="gramStart"/>
      <w:r w:rsidRPr="002A6120">
        <w:rPr>
          <w:rFonts w:ascii="Lato Medium" w:hAnsi="Lato Medium"/>
        </w:rPr>
        <w:t>Twitch</w:t>
      </w:r>
      <w:proofErr w:type="gramEnd"/>
      <w:r w:rsidRPr="002A6120">
        <w:rPr>
          <w:rFonts w:ascii="Lato Medium" w:hAnsi="Lato Medium"/>
        </w:rPr>
        <w:t xml:space="preserve"> you must mark your stream age appropriately, for example 18+.</w:t>
      </w:r>
    </w:p>
    <w:p w14:paraId="4B537656" w14:textId="45EB406F" w:rsidR="008F7435" w:rsidRPr="002A6120" w:rsidRDefault="008F7435" w:rsidP="008F7435">
      <w:pPr>
        <w:pStyle w:val="NoSpacing"/>
        <w:numPr>
          <w:ilvl w:val="0"/>
          <w:numId w:val="3"/>
        </w:numPr>
        <w:rPr>
          <w:rFonts w:ascii="Lato Medium" w:hAnsi="Lato Medium"/>
        </w:rPr>
      </w:pPr>
      <w:r w:rsidRPr="002A6120">
        <w:rPr>
          <w:rFonts w:ascii="Lato Medium" w:hAnsi="Lato Medium"/>
        </w:rPr>
        <w:t xml:space="preserve">For parents and guardians of young gamers, the NSPCC gives great advice about keeping children safe while gaming at </w:t>
      </w:r>
      <w:hyperlink r:id="rId10" w:history="1">
        <w:r w:rsidR="000B2226" w:rsidRPr="000B2226">
          <w:rPr>
            <w:rStyle w:val="Hyperlink"/>
            <w:rFonts w:ascii="Lato Medium" w:hAnsi="Lato Medium"/>
          </w:rPr>
          <w:t>http://www.nspcc.org.uk/keeping-children-safe/online-safety/online-games</w:t>
        </w:r>
      </w:hyperlink>
    </w:p>
    <w:p w14:paraId="5BEFA44C" w14:textId="77777777" w:rsidR="008F7435" w:rsidRPr="0040625E" w:rsidRDefault="008F7435" w:rsidP="008F7435">
      <w:pPr>
        <w:rPr>
          <w:rFonts w:ascii="Lato" w:hAnsi="Lato"/>
        </w:rPr>
      </w:pPr>
    </w:p>
    <w:p w14:paraId="137ED666" w14:textId="77777777" w:rsidR="008F7435" w:rsidRPr="008F7435" w:rsidRDefault="008F7435" w:rsidP="008F7435">
      <w:pPr>
        <w:rPr>
          <w:rFonts w:ascii="Lato" w:hAnsi="Lato"/>
        </w:rPr>
      </w:pPr>
    </w:p>
    <w:p w14:paraId="750DEC4B" w14:textId="77777777" w:rsidR="006A0CC8" w:rsidRPr="008F7435" w:rsidRDefault="006A0CC8" w:rsidP="00281F16">
      <w:pPr>
        <w:rPr>
          <w:rFonts w:ascii="Lato" w:hAnsi="Lato"/>
          <w:b/>
          <w:bCs/>
          <w:u w:val="single"/>
        </w:rPr>
      </w:pPr>
    </w:p>
    <w:p w14:paraId="5AE278F2" w14:textId="2AF43124" w:rsidR="00896DDC" w:rsidRPr="008F7435" w:rsidRDefault="006A0CC8" w:rsidP="00281F16">
      <w:pPr>
        <w:rPr>
          <w:rFonts w:ascii="Lato" w:hAnsi="Lato"/>
          <w:b/>
          <w:bCs/>
          <w:u w:val="single"/>
        </w:rPr>
      </w:pPr>
      <w:r w:rsidRPr="008F7435">
        <w:rPr>
          <w:rFonts w:ascii="Lato" w:hAnsi="Lato"/>
          <w:b/>
          <w:bCs/>
          <w:u w:val="single"/>
        </w:rPr>
        <w:t xml:space="preserve"> </w:t>
      </w:r>
    </w:p>
    <w:sectPr w:rsidR="00896DDC" w:rsidRPr="008F7435" w:rsidSect="00281F16">
      <w:headerReference w:type="default" r:id="rId11"/>
      <w:pgSz w:w="11900" w:h="16840"/>
      <w:pgMar w:top="269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45F4F" w14:textId="77777777" w:rsidR="00C13FFF" w:rsidRDefault="00C13FFF" w:rsidP="006B7747">
      <w:r>
        <w:separator/>
      </w:r>
    </w:p>
  </w:endnote>
  <w:endnote w:type="continuationSeparator" w:id="0">
    <w:p w14:paraId="758ED0C7" w14:textId="77777777" w:rsidR="00C13FFF" w:rsidRDefault="00C13FFF" w:rsidP="006B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Lato Medium">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40654" w14:textId="77777777" w:rsidR="00C13FFF" w:rsidRDefault="00C13FFF" w:rsidP="006B7747">
      <w:r>
        <w:separator/>
      </w:r>
    </w:p>
  </w:footnote>
  <w:footnote w:type="continuationSeparator" w:id="0">
    <w:p w14:paraId="5581CF68" w14:textId="77777777" w:rsidR="00C13FFF" w:rsidRDefault="00C13FFF" w:rsidP="006B7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B3F7" w14:textId="77777777" w:rsidR="006B7747" w:rsidRDefault="006B7747">
    <w:pPr>
      <w:pStyle w:val="Header"/>
    </w:pPr>
    <w:r>
      <w:rPr>
        <w:noProof/>
        <w:lang w:val="en-GB" w:eastAsia="en-GB"/>
      </w:rPr>
      <w:drawing>
        <wp:anchor distT="0" distB="0" distL="114300" distR="114300" simplePos="0" relativeHeight="251658240" behindDoc="1" locked="0" layoutInCell="1" allowOverlap="1" wp14:anchorId="58BB96CE" wp14:editId="2F953B2C">
          <wp:simplePos x="0" y="0"/>
          <wp:positionH relativeFrom="column">
            <wp:posOffset>-901065</wp:posOffset>
          </wp:positionH>
          <wp:positionV relativeFrom="paragraph">
            <wp:posOffset>-454660</wp:posOffset>
          </wp:positionV>
          <wp:extent cx="7534656" cy="1065276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vent LH Blank.jpg"/>
                  <pic:cNvPicPr/>
                </pic:nvPicPr>
                <pic:blipFill>
                  <a:blip r:embed="rId1">
                    <a:extLst>
                      <a:ext uri="{28A0092B-C50C-407E-A947-70E740481C1C}">
                        <a14:useLocalDpi xmlns:a14="http://schemas.microsoft.com/office/drawing/2010/main" val="0"/>
                      </a:ext>
                    </a:extLst>
                  </a:blip>
                  <a:stretch>
                    <a:fillRect/>
                  </a:stretch>
                </pic:blipFill>
                <pic:spPr>
                  <a:xfrm>
                    <a:off x="0" y="0"/>
                    <a:ext cx="7534656" cy="106527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7DF"/>
    <w:multiLevelType w:val="hybridMultilevel"/>
    <w:tmpl w:val="0DCA4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E5A6F"/>
    <w:multiLevelType w:val="hybridMultilevel"/>
    <w:tmpl w:val="5E787F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32DFF"/>
    <w:multiLevelType w:val="multilevel"/>
    <w:tmpl w:val="BC92E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3996551">
    <w:abstractNumId w:val="1"/>
  </w:num>
  <w:num w:numId="2" w16cid:durableId="624388912">
    <w:abstractNumId w:val="2"/>
  </w:num>
  <w:num w:numId="3" w16cid:durableId="82578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747"/>
    <w:rsid w:val="000B2226"/>
    <w:rsid w:val="001A79AB"/>
    <w:rsid w:val="00281F16"/>
    <w:rsid w:val="002A6120"/>
    <w:rsid w:val="00360CB0"/>
    <w:rsid w:val="00360CEE"/>
    <w:rsid w:val="00375D11"/>
    <w:rsid w:val="0040625E"/>
    <w:rsid w:val="00456CD7"/>
    <w:rsid w:val="004815D3"/>
    <w:rsid w:val="004D5B89"/>
    <w:rsid w:val="00584CAC"/>
    <w:rsid w:val="005F79BF"/>
    <w:rsid w:val="0061772B"/>
    <w:rsid w:val="00687A1C"/>
    <w:rsid w:val="00695A46"/>
    <w:rsid w:val="006A0CC8"/>
    <w:rsid w:val="006B7747"/>
    <w:rsid w:val="00752830"/>
    <w:rsid w:val="00773489"/>
    <w:rsid w:val="00775D94"/>
    <w:rsid w:val="007A0104"/>
    <w:rsid w:val="007D25C9"/>
    <w:rsid w:val="008174E0"/>
    <w:rsid w:val="0083322E"/>
    <w:rsid w:val="00896DDC"/>
    <w:rsid w:val="008E3A52"/>
    <w:rsid w:val="008F7435"/>
    <w:rsid w:val="0093384B"/>
    <w:rsid w:val="0093697C"/>
    <w:rsid w:val="00985B85"/>
    <w:rsid w:val="00A70BC4"/>
    <w:rsid w:val="00A827C3"/>
    <w:rsid w:val="00AD3300"/>
    <w:rsid w:val="00B95E6B"/>
    <w:rsid w:val="00BD7CC1"/>
    <w:rsid w:val="00C13FFF"/>
    <w:rsid w:val="00C2003C"/>
    <w:rsid w:val="00C37E51"/>
    <w:rsid w:val="00C73450"/>
    <w:rsid w:val="00C81E73"/>
    <w:rsid w:val="00C90119"/>
    <w:rsid w:val="00CD2DF7"/>
    <w:rsid w:val="00CE33AF"/>
    <w:rsid w:val="00D141C3"/>
    <w:rsid w:val="00D96BE6"/>
    <w:rsid w:val="00DA05EE"/>
    <w:rsid w:val="00E010F9"/>
    <w:rsid w:val="00E117D8"/>
    <w:rsid w:val="00E33FD6"/>
    <w:rsid w:val="00E76569"/>
    <w:rsid w:val="00F1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E0525"/>
  <w14:defaultImageDpi w14:val="32767"/>
  <w15:docId w15:val="{2B687933-D471-4661-B008-1FAABA56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747"/>
    <w:pPr>
      <w:tabs>
        <w:tab w:val="center" w:pos="4513"/>
        <w:tab w:val="right" w:pos="9026"/>
      </w:tabs>
    </w:pPr>
  </w:style>
  <w:style w:type="character" w:customStyle="1" w:styleId="HeaderChar">
    <w:name w:val="Header Char"/>
    <w:basedOn w:val="DefaultParagraphFont"/>
    <w:link w:val="Header"/>
    <w:uiPriority w:val="99"/>
    <w:rsid w:val="006B7747"/>
  </w:style>
  <w:style w:type="paragraph" w:styleId="Footer">
    <w:name w:val="footer"/>
    <w:basedOn w:val="Normal"/>
    <w:link w:val="FooterChar"/>
    <w:uiPriority w:val="99"/>
    <w:unhideWhenUsed/>
    <w:rsid w:val="006B7747"/>
    <w:pPr>
      <w:tabs>
        <w:tab w:val="center" w:pos="4513"/>
        <w:tab w:val="right" w:pos="9026"/>
      </w:tabs>
    </w:pPr>
  </w:style>
  <w:style w:type="character" w:customStyle="1" w:styleId="FooterChar">
    <w:name w:val="Footer Char"/>
    <w:basedOn w:val="DefaultParagraphFont"/>
    <w:link w:val="Footer"/>
    <w:uiPriority w:val="99"/>
    <w:rsid w:val="006B7747"/>
  </w:style>
  <w:style w:type="character" w:styleId="Hyperlink">
    <w:name w:val="Hyperlink"/>
    <w:basedOn w:val="DefaultParagraphFont"/>
    <w:uiPriority w:val="99"/>
    <w:unhideWhenUsed/>
    <w:rsid w:val="00A827C3"/>
    <w:rPr>
      <w:color w:val="0563C1" w:themeColor="hyperlink"/>
      <w:u w:val="single"/>
    </w:rPr>
  </w:style>
  <w:style w:type="paragraph" w:styleId="NoSpacing">
    <w:name w:val="No Spacing"/>
    <w:uiPriority w:val="1"/>
    <w:qFormat/>
    <w:rsid w:val="00A827C3"/>
    <w:rPr>
      <w:sz w:val="22"/>
      <w:szCs w:val="22"/>
      <w:lang w:val="en-GB"/>
    </w:rPr>
  </w:style>
  <w:style w:type="character" w:styleId="UnresolvedMention">
    <w:name w:val="Unresolved Mention"/>
    <w:basedOn w:val="DefaultParagraphFont"/>
    <w:uiPriority w:val="99"/>
    <w:semiHidden/>
    <w:unhideWhenUsed/>
    <w:rsid w:val="00AD3300"/>
    <w:rPr>
      <w:color w:val="808080"/>
      <w:shd w:val="clear" w:color="auto" w:fill="E6E6E6"/>
    </w:rPr>
  </w:style>
  <w:style w:type="paragraph" w:customStyle="1" w:styleId="Default">
    <w:name w:val="Default"/>
    <w:rsid w:val="008E3A52"/>
    <w:pPr>
      <w:autoSpaceDE w:val="0"/>
      <w:autoSpaceDN w:val="0"/>
      <w:adjustRightInd w:val="0"/>
    </w:pPr>
    <w:rPr>
      <w:rFonts w:ascii="Segoe UI" w:hAnsi="Segoe UI" w:cs="Segoe UI"/>
      <w:color w:val="000000"/>
      <w:lang w:val="en-GB"/>
    </w:rPr>
  </w:style>
  <w:style w:type="character" w:styleId="CommentReference">
    <w:name w:val="annotation reference"/>
    <w:basedOn w:val="DefaultParagraphFont"/>
    <w:uiPriority w:val="99"/>
    <w:semiHidden/>
    <w:unhideWhenUsed/>
    <w:rsid w:val="0093384B"/>
    <w:rPr>
      <w:sz w:val="16"/>
      <w:szCs w:val="16"/>
    </w:rPr>
  </w:style>
  <w:style w:type="paragraph" w:styleId="CommentText">
    <w:name w:val="annotation text"/>
    <w:basedOn w:val="Normal"/>
    <w:link w:val="CommentTextChar"/>
    <w:uiPriority w:val="99"/>
    <w:unhideWhenUsed/>
    <w:rsid w:val="0093384B"/>
    <w:pPr>
      <w:spacing w:after="160"/>
    </w:pPr>
    <w:rPr>
      <w:sz w:val="20"/>
      <w:szCs w:val="20"/>
      <w:lang w:val="en-GB"/>
    </w:rPr>
  </w:style>
  <w:style w:type="character" w:customStyle="1" w:styleId="CommentTextChar">
    <w:name w:val="Comment Text Char"/>
    <w:basedOn w:val="DefaultParagraphFont"/>
    <w:link w:val="CommentText"/>
    <w:uiPriority w:val="99"/>
    <w:rsid w:val="0093384B"/>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525433">
      <w:bodyDiv w:val="1"/>
      <w:marLeft w:val="0"/>
      <w:marRight w:val="0"/>
      <w:marTop w:val="0"/>
      <w:marBottom w:val="0"/>
      <w:divBdr>
        <w:top w:val="none" w:sz="0" w:space="0" w:color="auto"/>
        <w:left w:val="none" w:sz="0" w:space="0" w:color="auto"/>
        <w:bottom w:val="none" w:sz="0" w:space="0" w:color="auto"/>
        <w:right w:val="none" w:sz="0" w:space="0" w:color="auto"/>
      </w:divBdr>
    </w:div>
    <w:div w:id="1998217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nspcc.org.uk/keeping-children-safe/online-safety/online-game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fbe67a3-6adc-4d9f-b27c-a21b6b0116f5" xsi:nil="true"/>
    <lcf76f155ced4ddcb4097134ff3c332f xmlns="fdc01626-d906-4a40-ad84-3dd142aac53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AAB2DD30EDF24DA7F93E7291982956" ma:contentTypeVersion="16" ma:contentTypeDescription="Create a new document." ma:contentTypeScope="" ma:versionID="b2ccad3a6d1eeef2dcaff66aba83d3ff">
  <xsd:schema xmlns:xsd="http://www.w3.org/2001/XMLSchema" xmlns:xs="http://www.w3.org/2001/XMLSchema" xmlns:p="http://schemas.microsoft.com/office/2006/metadata/properties" xmlns:ns2="fdc01626-d906-4a40-ad84-3dd142aac53b" xmlns:ns3="5fbe67a3-6adc-4d9f-b27c-a21b6b0116f5" targetNamespace="http://schemas.microsoft.com/office/2006/metadata/properties" ma:root="true" ma:fieldsID="2f8b9788cd848a3b925d5835df629818" ns2:_="" ns3:_="">
    <xsd:import namespace="fdc01626-d906-4a40-ad84-3dd142aac53b"/>
    <xsd:import namespace="5fbe67a3-6adc-4d9f-b27c-a21b6b0116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01626-d906-4a40-ad84-3dd142aac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40e7abc-dbab-4141-a6be-62d4cbf549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be67a3-6adc-4d9f-b27c-a21b6b0116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9666d1-5f6e-48e0-a3d9-5a25319267e9}" ma:internalName="TaxCatchAll" ma:showField="CatchAllData" ma:web="5fbe67a3-6adc-4d9f-b27c-a21b6b011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705EFA-AD97-422F-A0F6-FAF23ECC4245}">
  <ds:schemaRefs>
    <ds:schemaRef ds:uri="http://schemas.microsoft.com/office/2006/metadata/properties"/>
    <ds:schemaRef ds:uri="http://schemas.microsoft.com/office/infopath/2007/PartnerControls"/>
    <ds:schemaRef ds:uri="5fbe67a3-6adc-4d9f-b27c-a21b6b0116f5"/>
    <ds:schemaRef ds:uri="fdc01626-d906-4a40-ad84-3dd142aac53b"/>
  </ds:schemaRefs>
</ds:datastoreItem>
</file>

<file path=customXml/itemProps2.xml><?xml version="1.0" encoding="utf-8"?>
<ds:datastoreItem xmlns:ds="http://schemas.openxmlformats.org/officeDocument/2006/customXml" ds:itemID="{2C5DF235-371E-4406-8CEA-60F7C9D99ED2}">
  <ds:schemaRefs>
    <ds:schemaRef ds:uri="http://schemas.microsoft.com/sharepoint/v3/contenttype/forms"/>
  </ds:schemaRefs>
</ds:datastoreItem>
</file>

<file path=customXml/itemProps3.xml><?xml version="1.0" encoding="utf-8"?>
<ds:datastoreItem xmlns:ds="http://schemas.openxmlformats.org/officeDocument/2006/customXml" ds:itemID="{561977A5-DDD5-4ADF-8E28-0F9E33E37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01626-d906-4a40-ad84-3dd142aac53b"/>
    <ds:schemaRef ds:uri="5fbe67a3-6adc-4d9f-b27c-a21b6b011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sean@studionorth.co.uk</dc:creator>
  <cp:keywords/>
  <dc:description/>
  <cp:lastModifiedBy>Kizzie Wilson</cp:lastModifiedBy>
  <cp:revision>2</cp:revision>
  <cp:lastPrinted>2019-11-13T17:25:00Z</cp:lastPrinted>
  <dcterms:created xsi:type="dcterms:W3CDTF">2022-08-12T13:14:00Z</dcterms:created>
  <dcterms:modified xsi:type="dcterms:W3CDTF">2022-08-12T13:14:00Z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0x01010032AAB2DD30EDF24DA7F93E7291982956</vt:lpwstr>
  </property>
</Properties>
</file>